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0F" w:rsidRDefault="0057360F" w:rsidP="002E02BB">
      <w:pPr>
        <w:jc w:val="center"/>
        <w:rPr>
          <w:sz w:val="24"/>
        </w:rPr>
      </w:pPr>
      <w:r>
        <w:rPr>
          <w:noProof/>
          <w:lang w:eastAsia="fr-FR"/>
        </w:rPr>
        <w:drawing>
          <wp:inline distT="0" distB="0" distL="0" distR="0">
            <wp:extent cx="3333750" cy="819150"/>
            <wp:effectExtent l="0" t="0" r="0" b="0"/>
            <wp:docPr id="2" name="Image 2" descr="http://intranet.univ-lyon1.fr/medias/photo/planche-udl-ucbllyon1-rvb72dpi_147696522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univ-lyon1.fr/medias/photo/planche-udl-ucbllyon1-rvb72dpi_147696522040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819150"/>
                    </a:xfrm>
                    <a:prstGeom prst="rect">
                      <a:avLst/>
                    </a:prstGeom>
                    <a:noFill/>
                    <a:ln>
                      <a:noFill/>
                    </a:ln>
                  </pic:spPr>
                </pic:pic>
              </a:graphicData>
            </a:graphic>
          </wp:inline>
        </w:drawing>
      </w:r>
    </w:p>
    <w:p w:rsidR="0057360F" w:rsidRDefault="00974CF8" w:rsidP="002E02BB">
      <w:pPr>
        <w:jc w:val="center"/>
        <w:rPr>
          <w:rFonts w:ascii="Verdana" w:hAnsi="Verdana"/>
          <w:b/>
          <w:sz w:val="28"/>
        </w:rPr>
      </w:pPr>
      <w:r w:rsidRPr="0057360F">
        <w:rPr>
          <w:rFonts w:ascii="Verdana" w:hAnsi="Verdana"/>
          <w:b/>
          <w:sz w:val="28"/>
        </w:rPr>
        <w:t xml:space="preserve">DIPLÔME NATIONAL DE DOCTORAT </w:t>
      </w:r>
    </w:p>
    <w:p w:rsidR="00974CF8" w:rsidRDefault="00974CF8" w:rsidP="002E02BB">
      <w:pPr>
        <w:jc w:val="center"/>
        <w:rPr>
          <w:rFonts w:ascii="Verdana" w:hAnsi="Verdana"/>
          <w:b/>
          <w:sz w:val="20"/>
        </w:rPr>
      </w:pPr>
      <w:r w:rsidRPr="0057360F">
        <w:rPr>
          <w:rFonts w:ascii="Verdana" w:hAnsi="Verdana"/>
          <w:b/>
          <w:sz w:val="20"/>
        </w:rPr>
        <w:t>(Arrêté du 25 mai 2016)</w:t>
      </w:r>
    </w:p>
    <w:p w:rsidR="00A155DA" w:rsidRPr="002B1910" w:rsidRDefault="00A155DA" w:rsidP="002E02BB">
      <w:pPr>
        <w:jc w:val="center"/>
        <w:rPr>
          <w:rFonts w:ascii="Verdana" w:hAnsi="Verdana"/>
          <w:b/>
          <w:sz w:val="8"/>
        </w:rPr>
      </w:pPr>
    </w:p>
    <w:p w:rsidR="001B0AD8" w:rsidRDefault="00974CF8" w:rsidP="002E02BB">
      <w:pPr>
        <w:rPr>
          <w:rFonts w:ascii="Verdana" w:hAnsi="Verdana"/>
          <w:b/>
        </w:rPr>
      </w:pPr>
      <w:r w:rsidRPr="0057360F">
        <w:rPr>
          <w:rFonts w:ascii="Verdana" w:hAnsi="Verdana"/>
        </w:rPr>
        <w:t xml:space="preserve">Date de la soutenance : </w:t>
      </w:r>
      <w:r w:rsidR="00863A58">
        <w:rPr>
          <w:rFonts w:ascii="Verdana" w:hAnsi="Verdana"/>
          <w:b/>
        </w:rPr>
        <w:t>11 décembre</w:t>
      </w:r>
      <w:r w:rsidR="00E30533">
        <w:rPr>
          <w:rFonts w:ascii="Verdana" w:hAnsi="Verdana"/>
          <w:b/>
        </w:rPr>
        <w:t xml:space="preserve"> 2018</w:t>
      </w:r>
    </w:p>
    <w:p w:rsidR="00974CF8" w:rsidRPr="00F45459" w:rsidRDefault="00974CF8" w:rsidP="00F45459">
      <w:pPr>
        <w:rPr>
          <w:rFonts w:ascii="Verdana" w:hAnsi="Verdana"/>
          <w:b/>
        </w:rPr>
      </w:pPr>
      <w:r w:rsidRPr="0057360F">
        <w:rPr>
          <w:rFonts w:ascii="Verdana" w:hAnsi="Verdana"/>
        </w:rPr>
        <w:t>Nom de famille et prénom de l’auteur :</w:t>
      </w:r>
      <w:r w:rsidR="00E6260B">
        <w:rPr>
          <w:rFonts w:ascii="Verdana" w:hAnsi="Verdana"/>
        </w:rPr>
        <w:t> </w:t>
      </w:r>
      <w:r w:rsidR="00863A58">
        <w:rPr>
          <w:rFonts w:ascii="Verdana" w:hAnsi="Verdana"/>
          <w:b/>
        </w:rPr>
        <w:t>Martin JEGOU</w:t>
      </w:r>
    </w:p>
    <w:p w:rsidR="003A7E32" w:rsidRPr="00775598" w:rsidRDefault="00ED7FB9" w:rsidP="003A7E32">
      <w:pPr>
        <w:pStyle w:val="Sansinterligne"/>
        <w:spacing w:after="120"/>
        <w:jc w:val="both"/>
        <w:rPr>
          <w:rFonts w:ascii="Palatino Linotype" w:hAnsi="Palatino Linotype"/>
          <w:i/>
          <w:spacing w:val="-6"/>
          <w:sz w:val="20"/>
          <w:szCs w:val="20"/>
        </w:rPr>
      </w:pPr>
      <w:r w:rsidRPr="0057360F">
        <w:rPr>
          <w:rFonts w:ascii="Verdana" w:hAnsi="Verdana"/>
        </w:rPr>
        <w:t>Titre de la thèse</w:t>
      </w:r>
      <w:r w:rsidR="00C00E65">
        <w:rPr>
          <w:rFonts w:ascii="Verdana" w:hAnsi="Verdana"/>
        </w:rPr>
        <w:t xml:space="preserve"> : </w:t>
      </w:r>
      <w:r w:rsidR="00E30533">
        <w:rPr>
          <w:rFonts w:ascii="Verdana" w:hAnsi="Verdana"/>
          <w:sz w:val="20"/>
          <w:szCs w:val="20"/>
        </w:rPr>
        <w:t>« </w:t>
      </w:r>
      <w:r w:rsidR="00863A58" w:rsidRPr="00863A58">
        <w:rPr>
          <w:rFonts w:ascii="Verdana" w:hAnsi="Verdana"/>
          <w:noProof/>
          <w:szCs w:val="20"/>
        </w:rPr>
        <w:t>Développement de Formulations Silicone Bicomposant Résistantes à la Réversion</w:t>
      </w:r>
      <w:r w:rsidR="00863A58">
        <w:rPr>
          <w:rFonts w:ascii="Verdana" w:hAnsi="Verdana"/>
          <w:noProof/>
          <w:sz w:val="20"/>
          <w:szCs w:val="20"/>
        </w:rPr>
        <w:t xml:space="preserve"> </w:t>
      </w:r>
      <w:r w:rsidR="00E30533">
        <w:rPr>
          <w:rFonts w:ascii="Verdana" w:hAnsi="Verdana"/>
          <w:sz w:val="20"/>
          <w:szCs w:val="20"/>
        </w:rPr>
        <w:t>»</w:t>
      </w:r>
    </w:p>
    <w:p w:rsidR="00EF29E9" w:rsidRDefault="00EF29E9" w:rsidP="003A7E32">
      <w:pPr>
        <w:widowControl w:val="0"/>
        <w:autoSpaceDE w:val="0"/>
        <w:autoSpaceDN w:val="0"/>
        <w:adjustRightInd w:val="0"/>
        <w:spacing w:after="0" w:line="340" w:lineRule="atLeast"/>
        <w:jc w:val="both"/>
        <w:rPr>
          <w:rFonts w:ascii="Verdana" w:hAnsi="Verdana"/>
          <w:b/>
          <w:sz w:val="28"/>
        </w:rPr>
      </w:pPr>
    </w:p>
    <w:p w:rsidR="00955E52" w:rsidRPr="00B86671" w:rsidRDefault="00955E52" w:rsidP="0083487A">
      <w:pPr>
        <w:jc w:val="both"/>
        <w:rPr>
          <w:rFonts w:ascii="Verdana" w:hAnsi="Verdana"/>
          <w:b/>
          <w:sz w:val="16"/>
        </w:rPr>
      </w:pPr>
    </w:p>
    <w:p w:rsidR="00FE45BB" w:rsidRDefault="00863A58" w:rsidP="00E6260B">
      <w:pPr>
        <w:widowControl w:val="0"/>
        <w:autoSpaceDE w:val="0"/>
        <w:autoSpaceDN w:val="0"/>
        <w:adjustRightInd w:val="0"/>
        <w:spacing w:after="240" w:line="276" w:lineRule="auto"/>
        <w:rPr>
          <w:rFonts w:ascii="Verdana" w:hAnsi="Verdana" w:cs="Times"/>
          <w:b/>
          <w:bCs/>
          <w:color w:val="000000"/>
        </w:rPr>
      </w:pPr>
      <w:r w:rsidRPr="0057360F">
        <w:rPr>
          <w:rFonts w:ascii="Verdana" w:hAnsi="Verdana"/>
          <w:noProof/>
          <w:lang w:eastAsia="fr-FR"/>
        </w:rPr>
        <w:drawing>
          <wp:anchor distT="0" distB="0" distL="114300" distR="114300" simplePos="0" relativeHeight="251658240" behindDoc="1" locked="0" layoutInCell="1" allowOverlap="1">
            <wp:simplePos x="0" y="0"/>
            <wp:positionH relativeFrom="margin">
              <wp:posOffset>2302510</wp:posOffset>
            </wp:positionH>
            <wp:positionV relativeFrom="paragraph">
              <wp:posOffset>10795</wp:posOffset>
            </wp:positionV>
            <wp:extent cx="1794510" cy="323850"/>
            <wp:effectExtent l="0" t="0" r="0" b="0"/>
            <wp:wrapTight wrapText="bothSides">
              <wp:wrapPolygon edited="0">
                <wp:start x="7567" y="1271"/>
                <wp:lineTo x="1376" y="5082"/>
                <wp:lineTo x="229" y="8894"/>
                <wp:lineTo x="688" y="20329"/>
                <wp:lineTo x="20866" y="20329"/>
                <wp:lineTo x="21325" y="8894"/>
                <wp:lineTo x="19949" y="5082"/>
                <wp:lineTo x="13758" y="1271"/>
                <wp:lineTo x="7567" y="12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aration[1].png"/>
                    <pic:cNvPicPr/>
                  </pic:nvPicPr>
                  <pic:blipFill>
                    <a:blip r:embed="rId5" cstate="print">
                      <a:biLevel thresh="75000"/>
                      <a:extLst>
                        <a:ext uri="{BEBA8EAE-BF5A-486C-A8C5-ECC9F3942E4B}">
                          <a14:imgProps xmlns:a14="http://schemas.microsoft.com/office/drawing/2010/main">
                            <a14:imgLayer r:embed="rId6">
                              <a14:imgEffect>
                                <a14:artisticCutout/>
                              </a14:imgEffect>
                            </a14:imgLayer>
                          </a14:imgProps>
                        </a:ext>
                        <a:ext uri="{28A0092B-C50C-407E-A947-70E740481C1C}">
                          <a14:useLocalDpi xmlns:a14="http://schemas.microsoft.com/office/drawing/2010/main" val="0"/>
                        </a:ext>
                      </a:extLst>
                    </a:blip>
                    <a:stretch>
                      <a:fillRect/>
                    </a:stretch>
                  </pic:blipFill>
                  <pic:spPr>
                    <a:xfrm>
                      <a:off x="0" y="0"/>
                      <a:ext cx="1794510" cy="323850"/>
                    </a:xfrm>
                    <a:prstGeom prst="rect">
                      <a:avLst/>
                    </a:prstGeom>
                  </pic:spPr>
                </pic:pic>
              </a:graphicData>
            </a:graphic>
            <wp14:sizeRelH relativeFrom="margin">
              <wp14:pctWidth>0</wp14:pctWidth>
            </wp14:sizeRelH>
            <wp14:sizeRelV relativeFrom="margin">
              <wp14:pctHeight>0</wp14:pctHeight>
            </wp14:sizeRelV>
          </wp:anchor>
        </w:drawing>
      </w:r>
    </w:p>
    <w:p w:rsidR="00863A58" w:rsidRDefault="00863A58" w:rsidP="00E6260B">
      <w:pPr>
        <w:widowControl w:val="0"/>
        <w:autoSpaceDE w:val="0"/>
        <w:autoSpaceDN w:val="0"/>
        <w:adjustRightInd w:val="0"/>
        <w:spacing w:after="240" w:line="276" w:lineRule="auto"/>
        <w:rPr>
          <w:rFonts w:ascii="Verdana" w:hAnsi="Verdana" w:cs="Times"/>
          <w:b/>
          <w:bCs/>
          <w:color w:val="000000"/>
        </w:rPr>
      </w:pPr>
      <w:bookmarkStart w:id="0" w:name="_GoBack"/>
      <w:bookmarkEnd w:id="0"/>
    </w:p>
    <w:p w:rsidR="00E6260B" w:rsidRDefault="00E6260B" w:rsidP="00E6260B">
      <w:pPr>
        <w:widowControl w:val="0"/>
        <w:autoSpaceDE w:val="0"/>
        <w:autoSpaceDN w:val="0"/>
        <w:adjustRightInd w:val="0"/>
        <w:spacing w:after="240" w:line="276" w:lineRule="auto"/>
        <w:rPr>
          <w:rFonts w:ascii="Verdana" w:hAnsi="Verdana" w:cs="Times"/>
          <w:b/>
          <w:bCs/>
          <w:color w:val="000000"/>
        </w:rPr>
      </w:pPr>
      <w:r w:rsidRPr="00E6260B">
        <w:rPr>
          <w:rFonts w:ascii="Verdana" w:hAnsi="Verdana" w:cs="Times"/>
          <w:b/>
          <w:bCs/>
          <w:color w:val="000000"/>
        </w:rPr>
        <w:t xml:space="preserve">Résumé </w:t>
      </w:r>
    </w:p>
    <w:p w:rsidR="00863A58" w:rsidRDefault="00863A58" w:rsidP="00863A58">
      <w:pPr>
        <w:spacing w:line="276" w:lineRule="auto"/>
        <w:jc w:val="both"/>
        <w:rPr>
          <w:rFonts w:ascii="Verdana" w:hAnsi="Verdana"/>
        </w:rPr>
      </w:pPr>
      <w:r w:rsidRPr="00863A58">
        <w:rPr>
          <w:rFonts w:ascii="Verdana" w:hAnsi="Verdana"/>
        </w:rPr>
        <w:t xml:space="preserve">Pour des applications de moulage et d’encapsulation de composants électroniques, le CEA utilise des silicones de condensation à l’étain réticulant à température ambiante. Il s’est avéré que les matériaux réticulés par ces systèmes disposent d’une durée de vie réduite lorsqu’ils sont utilisés en milieu étanche à cause des sous-produits de la réaction de condensation. Dans ces conditions, on observe une dégradation chimique prématurée appelée réversion. De plus, les </w:t>
      </w:r>
      <w:proofErr w:type="spellStart"/>
      <w:r w:rsidRPr="00863A58">
        <w:rPr>
          <w:rFonts w:ascii="Verdana" w:hAnsi="Verdana"/>
        </w:rPr>
        <w:t>organostannanes</w:t>
      </w:r>
      <w:proofErr w:type="spellEnd"/>
      <w:r w:rsidRPr="00863A58">
        <w:rPr>
          <w:rFonts w:ascii="Verdana" w:hAnsi="Verdana"/>
        </w:rPr>
        <w:t xml:space="preserve"> sont très toxiques pour les environnements aquatiques et seront interdits dans les années à venir. Ces travaux de thèse ont donc eu pour but i) d’étudier l’influence des sous-produits de condensation sur le phénomène de réversion, ii) d’améliorer une formulation existante pour la rendre résistante à la réversion et iii) de développer une formulation non toxique en conservant les propriétés mécaniques du système à l’étain et qui ne réverse pas. Pour cela, le suivi de l’état du matériau au cours d’essais de vieillissement thermique accéléré en milieu étanche est assuré par la mesure des propriétés mécaniques (dureté, traction, DMA) et chimiques (gonflement en solvant). Les travaux de thèse ont permis d’apporter deux solutions à la problématique. La quantité d’</w:t>
      </w:r>
      <w:proofErr w:type="spellStart"/>
      <w:r w:rsidRPr="00863A58">
        <w:rPr>
          <w:rFonts w:ascii="Verdana" w:hAnsi="Verdana"/>
        </w:rPr>
        <w:t>organostannane</w:t>
      </w:r>
      <w:proofErr w:type="spellEnd"/>
      <w:r w:rsidRPr="00863A58">
        <w:rPr>
          <w:rFonts w:ascii="Verdana" w:hAnsi="Verdana"/>
        </w:rPr>
        <w:t xml:space="preserve"> étudié a été divisée par plus de dix, ce qui a permis de fortement limiter l’impact environnemental du matériau tout en conservant ses propriétés et sa durée de vie face à la réversion. Par ailleurs, deux mélanges catalytiques constitué de complexes de bismuth et de zinc ont permis d’obtenir un matériau aux propriétés proches du système de référence à l’étain tout en proposant une résistance acceptable à la réversion.</w:t>
      </w:r>
    </w:p>
    <w:p w:rsidR="00863A58" w:rsidRDefault="00863A58" w:rsidP="00863A58">
      <w:pPr>
        <w:spacing w:line="276" w:lineRule="auto"/>
        <w:jc w:val="both"/>
        <w:rPr>
          <w:rFonts w:ascii="Verdana" w:hAnsi="Verdana"/>
        </w:rPr>
      </w:pPr>
    </w:p>
    <w:p w:rsidR="00863A58" w:rsidRDefault="00863A58" w:rsidP="00863A58">
      <w:pPr>
        <w:spacing w:line="276" w:lineRule="auto"/>
        <w:jc w:val="both"/>
        <w:rPr>
          <w:rFonts w:ascii="Verdana" w:hAnsi="Verdana"/>
        </w:rPr>
      </w:pPr>
    </w:p>
    <w:p w:rsidR="00863A58" w:rsidRDefault="00863A58" w:rsidP="00863A58">
      <w:pPr>
        <w:spacing w:line="276" w:lineRule="auto"/>
        <w:jc w:val="both"/>
        <w:rPr>
          <w:rFonts w:ascii="Verdana" w:hAnsi="Verdana"/>
        </w:rPr>
      </w:pPr>
    </w:p>
    <w:p w:rsidR="00863A58" w:rsidRDefault="00863A58" w:rsidP="00863A58">
      <w:pPr>
        <w:spacing w:line="276" w:lineRule="auto"/>
        <w:jc w:val="both"/>
        <w:rPr>
          <w:rFonts w:ascii="Verdana" w:hAnsi="Verdana"/>
        </w:rPr>
      </w:pPr>
    </w:p>
    <w:p w:rsidR="00863A58" w:rsidRDefault="00863A58" w:rsidP="00863A58">
      <w:pPr>
        <w:spacing w:line="276" w:lineRule="auto"/>
        <w:jc w:val="both"/>
        <w:rPr>
          <w:rFonts w:ascii="Verdana" w:hAnsi="Verdana"/>
        </w:rPr>
      </w:pPr>
    </w:p>
    <w:p w:rsidR="00863A58" w:rsidRDefault="00863A58" w:rsidP="00863A58">
      <w:pPr>
        <w:spacing w:line="276" w:lineRule="auto"/>
        <w:jc w:val="both"/>
        <w:rPr>
          <w:rFonts w:ascii="Verdana" w:hAnsi="Verdana"/>
        </w:rPr>
      </w:pPr>
    </w:p>
    <w:p w:rsidR="00863A58" w:rsidRDefault="00863A58" w:rsidP="00863A58">
      <w:pPr>
        <w:spacing w:line="276" w:lineRule="auto"/>
        <w:jc w:val="both"/>
        <w:rPr>
          <w:rFonts w:ascii="Verdana" w:hAnsi="Verdana"/>
        </w:rPr>
      </w:pPr>
    </w:p>
    <w:p w:rsidR="00863A58" w:rsidRPr="00863A58" w:rsidRDefault="00863A58" w:rsidP="00863A58">
      <w:pPr>
        <w:spacing w:line="276" w:lineRule="auto"/>
        <w:jc w:val="both"/>
        <w:rPr>
          <w:rFonts w:ascii="Verdana" w:hAnsi="Verdana"/>
        </w:rPr>
      </w:pPr>
    </w:p>
    <w:p w:rsidR="00863A58" w:rsidRPr="00863A58" w:rsidRDefault="00863A58" w:rsidP="00863A58">
      <w:pPr>
        <w:spacing w:line="276" w:lineRule="auto"/>
        <w:rPr>
          <w:rFonts w:ascii="Verdana" w:hAnsi="Verdana"/>
          <w:lang w:val="en-GB"/>
        </w:rPr>
      </w:pPr>
      <w:r w:rsidRPr="00863A58">
        <w:rPr>
          <w:rFonts w:ascii="Verdana" w:hAnsi="Verdana"/>
          <w:b/>
          <w:lang w:val="en-GB"/>
        </w:rPr>
        <w:t>ABSTRACT</w:t>
      </w:r>
    </w:p>
    <w:p w:rsidR="00863A58" w:rsidRPr="00863A58" w:rsidRDefault="00863A58" w:rsidP="00863A58">
      <w:pPr>
        <w:spacing w:line="276" w:lineRule="auto"/>
        <w:jc w:val="both"/>
        <w:rPr>
          <w:rFonts w:ascii="Verdana" w:hAnsi="Verdana"/>
          <w:lang w:val="en-GB"/>
        </w:rPr>
      </w:pPr>
      <w:r w:rsidRPr="00863A58">
        <w:rPr>
          <w:rFonts w:ascii="Verdana" w:hAnsi="Verdana"/>
          <w:lang w:val="en-GB"/>
        </w:rPr>
        <w:t xml:space="preserve">For moulding and encapsulating applications of electronic components, CEA uses tin condensation silicones that crosslink at room temperature. The materials </w:t>
      </w:r>
      <w:proofErr w:type="gramStart"/>
      <w:r w:rsidRPr="00863A58">
        <w:rPr>
          <w:rFonts w:ascii="Verdana" w:hAnsi="Verdana"/>
          <w:lang w:val="en-GB"/>
        </w:rPr>
        <w:t>were damaged</w:t>
      </w:r>
      <w:proofErr w:type="gramEnd"/>
      <w:r w:rsidRPr="00863A58">
        <w:rPr>
          <w:rFonts w:ascii="Verdana" w:hAnsi="Verdana"/>
          <w:lang w:val="en-GB"/>
        </w:rPr>
        <w:t xml:space="preserve"> when used in a sealed environment because of the condensation by-products. Under these conditions, there is an early chemical degradation called reversion. In addition, </w:t>
      </w:r>
      <w:proofErr w:type="spellStart"/>
      <w:r w:rsidRPr="00863A58">
        <w:rPr>
          <w:rFonts w:ascii="Verdana" w:hAnsi="Verdana"/>
          <w:lang w:val="en-GB"/>
        </w:rPr>
        <w:t>organostannanes</w:t>
      </w:r>
      <w:proofErr w:type="spellEnd"/>
      <w:r w:rsidRPr="00863A58">
        <w:rPr>
          <w:rFonts w:ascii="Verdana" w:hAnsi="Verdana"/>
          <w:lang w:val="en-GB"/>
        </w:rPr>
        <w:t xml:space="preserve"> are very toxic to aquatic environments and </w:t>
      </w:r>
      <w:proofErr w:type="gramStart"/>
      <w:r w:rsidRPr="00863A58">
        <w:rPr>
          <w:rFonts w:ascii="Verdana" w:hAnsi="Verdana"/>
          <w:lang w:val="en-GB"/>
        </w:rPr>
        <w:t>will be banned</w:t>
      </w:r>
      <w:proofErr w:type="gramEnd"/>
      <w:r w:rsidRPr="00863A58">
        <w:rPr>
          <w:rFonts w:ascii="Verdana" w:hAnsi="Verdana"/>
          <w:lang w:val="en-GB"/>
        </w:rPr>
        <w:t xml:space="preserve"> in the coming years. Therefore, this thesis work aimed </w:t>
      </w:r>
      <w:proofErr w:type="spellStart"/>
      <w:r w:rsidRPr="00863A58">
        <w:rPr>
          <w:rFonts w:ascii="Verdana" w:hAnsi="Verdana"/>
          <w:lang w:val="en-GB"/>
        </w:rPr>
        <w:t>i</w:t>
      </w:r>
      <w:proofErr w:type="spellEnd"/>
      <w:r w:rsidRPr="00863A58">
        <w:rPr>
          <w:rFonts w:ascii="Verdana" w:hAnsi="Verdana"/>
          <w:lang w:val="en-GB"/>
        </w:rPr>
        <w:t xml:space="preserve">) to study the condensation by-products on the conversion process, ii) the formulation for made rendering resistant to iii and iii) to develop a non-toxic formulation while retaining the properties mechanical system of tin and which are not reversed. For this, it is an accelerated process in the middle of life, an accelerated process and a process of measurement of the mechanical resistance (hardness, traction, DMA) and chemical (swelling in solvent). The amount of </w:t>
      </w:r>
      <w:proofErr w:type="spellStart"/>
      <w:r w:rsidRPr="00863A58">
        <w:rPr>
          <w:rFonts w:ascii="Verdana" w:hAnsi="Verdana"/>
          <w:lang w:val="en-GB"/>
        </w:rPr>
        <w:t>organostannane</w:t>
      </w:r>
      <w:proofErr w:type="spellEnd"/>
      <w:r w:rsidRPr="00863A58">
        <w:rPr>
          <w:rFonts w:ascii="Verdana" w:hAnsi="Verdana"/>
          <w:lang w:val="en-GB"/>
        </w:rPr>
        <w:t xml:space="preserve"> studied was divided by more than ten, allowing </w:t>
      </w:r>
      <w:proofErr w:type="gramStart"/>
      <w:r w:rsidRPr="00863A58">
        <w:rPr>
          <w:rFonts w:ascii="Verdana" w:hAnsi="Verdana"/>
          <w:lang w:val="en-GB"/>
        </w:rPr>
        <w:t>to limit the environmental impact of the material while saving its mechanical properties and improve</w:t>
      </w:r>
      <w:proofErr w:type="gramEnd"/>
      <w:r w:rsidRPr="00863A58">
        <w:rPr>
          <w:rFonts w:ascii="Verdana" w:hAnsi="Verdana"/>
          <w:lang w:val="en-GB"/>
        </w:rPr>
        <w:t xml:space="preserve"> its reversion resistance. In addition, two catalytic mixtures containing bismuth and zinc complexes allowed </w:t>
      </w:r>
      <w:proofErr w:type="gramStart"/>
      <w:r w:rsidRPr="00863A58">
        <w:rPr>
          <w:rFonts w:ascii="Verdana" w:hAnsi="Verdana"/>
          <w:lang w:val="en-GB"/>
        </w:rPr>
        <w:t>to obtain</w:t>
      </w:r>
      <w:proofErr w:type="gramEnd"/>
      <w:r w:rsidRPr="00863A58">
        <w:rPr>
          <w:rFonts w:ascii="Verdana" w:hAnsi="Verdana"/>
          <w:lang w:val="en-GB"/>
        </w:rPr>
        <w:t xml:space="preserve"> a material with similar properties to the organotin reference system while providing an acceptable resistance to reversion.</w:t>
      </w:r>
    </w:p>
    <w:p w:rsidR="00FE45BB" w:rsidRPr="00863A58" w:rsidRDefault="00FE45BB" w:rsidP="00863A58">
      <w:pPr>
        <w:jc w:val="both"/>
        <w:rPr>
          <w:rFonts w:ascii="Verdana" w:hAnsi="Verdana" w:cs="Times"/>
          <w:color w:val="000000"/>
        </w:rPr>
      </w:pPr>
    </w:p>
    <w:sectPr w:rsidR="00FE45BB" w:rsidRPr="00863A58" w:rsidSect="00C76685">
      <w:pgSz w:w="11906" w:h="16838"/>
      <w:pgMar w:top="709"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8A"/>
    <w:rsid w:val="00007FBF"/>
    <w:rsid w:val="00067BD2"/>
    <w:rsid w:val="000708AE"/>
    <w:rsid w:val="00072DA0"/>
    <w:rsid w:val="00074A4F"/>
    <w:rsid w:val="000B6905"/>
    <w:rsid w:val="000B7E1B"/>
    <w:rsid w:val="000F352B"/>
    <w:rsid w:val="001075EC"/>
    <w:rsid w:val="00146287"/>
    <w:rsid w:val="00163F45"/>
    <w:rsid w:val="001A4963"/>
    <w:rsid w:val="001B0AD8"/>
    <w:rsid w:val="001B7BE7"/>
    <w:rsid w:val="001D056E"/>
    <w:rsid w:val="001D2C6A"/>
    <w:rsid w:val="001D37B7"/>
    <w:rsid w:val="001E548A"/>
    <w:rsid w:val="00205C38"/>
    <w:rsid w:val="002408E9"/>
    <w:rsid w:val="002850BB"/>
    <w:rsid w:val="002929D6"/>
    <w:rsid w:val="002B034F"/>
    <w:rsid w:val="002B1910"/>
    <w:rsid w:val="002B47C6"/>
    <w:rsid w:val="002E02BB"/>
    <w:rsid w:val="002F7F56"/>
    <w:rsid w:val="00336DD3"/>
    <w:rsid w:val="00354414"/>
    <w:rsid w:val="00356906"/>
    <w:rsid w:val="003646B1"/>
    <w:rsid w:val="00365B34"/>
    <w:rsid w:val="00367EE7"/>
    <w:rsid w:val="0037264E"/>
    <w:rsid w:val="00383A3C"/>
    <w:rsid w:val="003A70F6"/>
    <w:rsid w:val="003A7E32"/>
    <w:rsid w:val="003F00EA"/>
    <w:rsid w:val="0041031B"/>
    <w:rsid w:val="00410A18"/>
    <w:rsid w:val="00435F0D"/>
    <w:rsid w:val="00476BDB"/>
    <w:rsid w:val="00481E0C"/>
    <w:rsid w:val="00527AF8"/>
    <w:rsid w:val="00561D43"/>
    <w:rsid w:val="0057360F"/>
    <w:rsid w:val="005C5902"/>
    <w:rsid w:val="005C75BA"/>
    <w:rsid w:val="005D5F1F"/>
    <w:rsid w:val="005E5D85"/>
    <w:rsid w:val="00637D78"/>
    <w:rsid w:val="00646A44"/>
    <w:rsid w:val="00651668"/>
    <w:rsid w:val="0069053A"/>
    <w:rsid w:val="00692647"/>
    <w:rsid w:val="00697EC5"/>
    <w:rsid w:val="006A446E"/>
    <w:rsid w:val="006B4CEE"/>
    <w:rsid w:val="006E1B0B"/>
    <w:rsid w:val="00703CB9"/>
    <w:rsid w:val="00721976"/>
    <w:rsid w:val="00731A05"/>
    <w:rsid w:val="007455A4"/>
    <w:rsid w:val="00750187"/>
    <w:rsid w:val="007B7B3A"/>
    <w:rsid w:val="007D65CC"/>
    <w:rsid w:val="007D7807"/>
    <w:rsid w:val="007F5381"/>
    <w:rsid w:val="00815A9F"/>
    <w:rsid w:val="00816FCC"/>
    <w:rsid w:val="0083487A"/>
    <w:rsid w:val="00851459"/>
    <w:rsid w:val="00863A58"/>
    <w:rsid w:val="008641FB"/>
    <w:rsid w:val="008B5DE1"/>
    <w:rsid w:val="008F7770"/>
    <w:rsid w:val="009175A0"/>
    <w:rsid w:val="00917691"/>
    <w:rsid w:val="0092478C"/>
    <w:rsid w:val="0093390C"/>
    <w:rsid w:val="009444BE"/>
    <w:rsid w:val="009535DF"/>
    <w:rsid w:val="00955E52"/>
    <w:rsid w:val="00974CF8"/>
    <w:rsid w:val="009B2224"/>
    <w:rsid w:val="009D1C01"/>
    <w:rsid w:val="009E61C4"/>
    <w:rsid w:val="009E6AFF"/>
    <w:rsid w:val="00A04BBE"/>
    <w:rsid w:val="00A07F15"/>
    <w:rsid w:val="00A155DA"/>
    <w:rsid w:val="00A270FE"/>
    <w:rsid w:val="00A61A04"/>
    <w:rsid w:val="00A73ECA"/>
    <w:rsid w:val="00A751CE"/>
    <w:rsid w:val="00A81950"/>
    <w:rsid w:val="00AA5470"/>
    <w:rsid w:val="00AC56BB"/>
    <w:rsid w:val="00AF4B4B"/>
    <w:rsid w:val="00AF5AF8"/>
    <w:rsid w:val="00B01B8C"/>
    <w:rsid w:val="00B1137E"/>
    <w:rsid w:val="00B6163C"/>
    <w:rsid w:val="00B67051"/>
    <w:rsid w:val="00B75C22"/>
    <w:rsid w:val="00B86671"/>
    <w:rsid w:val="00BA59C0"/>
    <w:rsid w:val="00BE0FCF"/>
    <w:rsid w:val="00C00E65"/>
    <w:rsid w:val="00C108CD"/>
    <w:rsid w:val="00C76685"/>
    <w:rsid w:val="00C85D76"/>
    <w:rsid w:val="00CB1ADC"/>
    <w:rsid w:val="00CC01F7"/>
    <w:rsid w:val="00CC1D38"/>
    <w:rsid w:val="00CD3007"/>
    <w:rsid w:val="00CD49CE"/>
    <w:rsid w:val="00CE2E1D"/>
    <w:rsid w:val="00D010FB"/>
    <w:rsid w:val="00D033CD"/>
    <w:rsid w:val="00D21A07"/>
    <w:rsid w:val="00D45245"/>
    <w:rsid w:val="00D7007F"/>
    <w:rsid w:val="00D82370"/>
    <w:rsid w:val="00D95E8B"/>
    <w:rsid w:val="00DA4D61"/>
    <w:rsid w:val="00E24A92"/>
    <w:rsid w:val="00E30533"/>
    <w:rsid w:val="00E338A8"/>
    <w:rsid w:val="00E36B06"/>
    <w:rsid w:val="00E37F8A"/>
    <w:rsid w:val="00E40B2D"/>
    <w:rsid w:val="00E6260B"/>
    <w:rsid w:val="00E75B7A"/>
    <w:rsid w:val="00E9542E"/>
    <w:rsid w:val="00E97C26"/>
    <w:rsid w:val="00EB4DB7"/>
    <w:rsid w:val="00EC1734"/>
    <w:rsid w:val="00ED7FB9"/>
    <w:rsid w:val="00EF29E9"/>
    <w:rsid w:val="00F0225F"/>
    <w:rsid w:val="00F22EA1"/>
    <w:rsid w:val="00F338DE"/>
    <w:rsid w:val="00F34D9E"/>
    <w:rsid w:val="00F45459"/>
    <w:rsid w:val="00F64A3D"/>
    <w:rsid w:val="00F651F0"/>
    <w:rsid w:val="00FB7524"/>
    <w:rsid w:val="00FB780D"/>
    <w:rsid w:val="00FE40FC"/>
    <w:rsid w:val="00FE45B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6EF6"/>
  <w15:docId w15:val="{5C4FF712-FF5B-48BF-AAFC-4312068E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0A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0A18"/>
    <w:rPr>
      <w:rFonts w:ascii="Segoe UI" w:hAnsi="Segoe UI" w:cs="Segoe UI"/>
      <w:sz w:val="18"/>
      <w:szCs w:val="18"/>
    </w:rPr>
  </w:style>
  <w:style w:type="paragraph" w:customStyle="1" w:styleId="Corps">
    <w:name w:val="Corps"/>
    <w:rsid w:val="00EF29E9"/>
    <w:pPr>
      <w:pBdr>
        <w:top w:val="nil"/>
        <w:left w:val="nil"/>
        <w:bottom w:val="nil"/>
        <w:right w:val="nil"/>
        <w:between w:val="nil"/>
        <w:bar w:val="nil"/>
      </w:pBdr>
      <w:spacing w:line="288" w:lineRule="auto"/>
      <w:ind w:left="2160"/>
    </w:pPr>
    <w:rPr>
      <w:rFonts w:ascii="Calibri" w:eastAsia="Calibri" w:hAnsi="Calibri" w:cs="Calibri"/>
      <w:color w:val="5A5A5A"/>
      <w:sz w:val="20"/>
      <w:szCs w:val="20"/>
      <w:u w:color="5A5A5A"/>
      <w:bdr w:val="nil"/>
      <w:lang w:eastAsia="fr-FR"/>
    </w:rPr>
  </w:style>
  <w:style w:type="paragraph" w:customStyle="1" w:styleId="Normal1">
    <w:name w:val="Normal1"/>
    <w:basedOn w:val="Normal"/>
    <w:rsid w:val="00F338DE"/>
    <w:pPr>
      <w:tabs>
        <w:tab w:val="left" w:pos="708"/>
      </w:tabs>
      <w:suppressAutoHyphens/>
      <w:spacing w:before="120" w:after="120" w:line="360" w:lineRule="auto"/>
      <w:jc w:val="both"/>
    </w:pPr>
    <w:rPr>
      <w:rFonts w:ascii="Calibri" w:eastAsia="Times New Roman" w:hAnsi="Calibri" w:cs="Times New Roman"/>
      <w:color w:val="00000A"/>
      <w:sz w:val="24"/>
    </w:rPr>
  </w:style>
  <w:style w:type="paragraph" w:styleId="Sansinterligne">
    <w:name w:val="No Spacing"/>
    <w:uiPriority w:val="1"/>
    <w:qFormat/>
    <w:rsid w:val="003A7E3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84">
      <w:bodyDiv w:val="1"/>
      <w:marLeft w:val="0"/>
      <w:marRight w:val="0"/>
      <w:marTop w:val="0"/>
      <w:marBottom w:val="0"/>
      <w:divBdr>
        <w:top w:val="none" w:sz="0" w:space="0" w:color="auto"/>
        <w:left w:val="none" w:sz="0" w:space="0" w:color="auto"/>
        <w:bottom w:val="none" w:sz="0" w:space="0" w:color="auto"/>
        <w:right w:val="none" w:sz="0" w:space="0" w:color="auto"/>
      </w:divBdr>
    </w:div>
    <w:div w:id="37513068">
      <w:bodyDiv w:val="1"/>
      <w:marLeft w:val="0"/>
      <w:marRight w:val="0"/>
      <w:marTop w:val="0"/>
      <w:marBottom w:val="0"/>
      <w:divBdr>
        <w:top w:val="none" w:sz="0" w:space="0" w:color="auto"/>
        <w:left w:val="none" w:sz="0" w:space="0" w:color="auto"/>
        <w:bottom w:val="none" w:sz="0" w:space="0" w:color="auto"/>
        <w:right w:val="none" w:sz="0" w:space="0" w:color="auto"/>
      </w:divBdr>
    </w:div>
    <w:div w:id="45305161">
      <w:bodyDiv w:val="1"/>
      <w:marLeft w:val="0"/>
      <w:marRight w:val="0"/>
      <w:marTop w:val="0"/>
      <w:marBottom w:val="0"/>
      <w:divBdr>
        <w:top w:val="none" w:sz="0" w:space="0" w:color="auto"/>
        <w:left w:val="none" w:sz="0" w:space="0" w:color="auto"/>
        <w:bottom w:val="none" w:sz="0" w:space="0" w:color="auto"/>
        <w:right w:val="none" w:sz="0" w:space="0" w:color="auto"/>
      </w:divBdr>
    </w:div>
    <w:div w:id="49811438">
      <w:bodyDiv w:val="1"/>
      <w:marLeft w:val="0"/>
      <w:marRight w:val="0"/>
      <w:marTop w:val="0"/>
      <w:marBottom w:val="0"/>
      <w:divBdr>
        <w:top w:val="none" w:sz="0" w:space="0" w:color="auto"/>
        <w:left w:val="none" w:sz="0" w:space="0" w:color="auto"/>
        <w:bottom w:val="none" w:sz="0" w:space="0" w:color="auto"/>
        <w:right w:val="none" w:sz="0" w:space="0" w:color="auto"/>
      </w:divBdr>
    </w:div>
    <w:div w:id="54398330">
      <w:bodyDiv w:val="1"/>
      <w:marLeft w:val="0"/>
      <w:marRight w:val="0"/>
      <w:marTop w:val="0"/>
      <w:marBottom w:val="0"/>
      <w:divBdr>
        <w:top w:val="none" w:sz="0" w:space="0" w:color="auto"/>
        <w:left w:val="none" w:sz="0" w:space="0" w:color="auto"/>
        <w:bottom w:val="none" w:sz="0" w:space="0" w:color="auto"/>
        <w:right w:val="none" w:sz="0" w:space="0" w:color="auto"/>
      </w:divBdr>
    </w:div>
    <w:div w:id="68578155">
      <w:bodyDiv w:val="1"/>
      <w:marLeft w:val="0"/>
      <w:marRight w:val="0"/>
      <w:marTop w:val="0"/>
      <w:marBottom w:val="0"/>
      <w:divBdr>
        <w:top w:val="none" w:sz="0" w:space="0" w:color="auto"/>
        <w:left w:val="none" w:sz="0" w:space="0" w:color="auto"/>
        <w:bottom w:val="none" w:sz="0" w:space="0" w:color="auto"/>
        <w:right w:val="none" w:sz="0" w:space="0" w:color="auto"/>
      </w:divBdr>
    </w:div>
    <w:div w:id="73092111">
      <w:bodyDiv w:val="1"/>
      <w:marLeft w:val="0"/>
      <w:marRight w:val="0"/>
      <w:marTop w:val="0"/>
      <w:marBottom w:val="0"/>
      <w:divBdr>
        <w:top w:val="none" w:sz="0" w:space="0" w:color="auto"/>
        <w:left w:val="none" w:sz="0" w:space="0" w:color="auto"/>
        <w:bottom w:val="none" w:sz="0" w:space="0" w:color="auto"/>
        <w:right w:val="none" w:sz="0" w:space="0" w:color="auto"/>
      </w:divBdr>
    </w:div>
    <w:div w:id="108358140">
      <w:bodyDiv w:val="1"/>
      <w:marLeft w:val="0"/>
      <w:marRight w:val="0"/>
      <w:marTop w:val="0"/>
      <w:marBottom w:val="0"/>
      <w:divBdr>
        <w:top w:val="none" w:sz="0" w:space="0" w:color="auto"/>
        <w:left w:val="none" w:sz="0" w:space="0" w:color="auto"/>
        <w:bottom w:val="none" w:sz="0" w:space="0" w:color="auto"/>
        <w:right w:val="none" w:sz="0" w:space="0" w:color="auto"/>
      </w:divBdr>
    </w:div>
    <w:div w:id="135613913">
      <w:bodyDiv w:val="1"/>
      <w:marLeft w:val="0"/>
      <w:marRight w:val="0"/>
      <w:marTop w:val="0"/>
      <w:marBottom w:val="0"/>
      <w:divBdr>
        <w:top w:val="none" w:sz="0" w:space="0" w:color="auto"/>
        <w:left w:val="none" w:sz="0" w:space="0" w:color="auto"/>
        <w:bottom w:val="none" w:sz="0" w:space="0" w:color="auto"/>
        <w:right w:val="none" w:sz="0" w:space="0" w:color="auto"/>
      </w:divBdr>
    </w:div>
    <w:div w:id="143939377">
      <w:bodyDiv w:val="1"/>
      <w:marLeft w:val="0"/>
      <w:marRight w:val="0"/>
      <w:marTop w:val="0"/>
      <w:marBottom w:val="0"/>
      <w:divBdr>
        <w:top w:val="none" w:sz="0" w:space="0" w:color="auto"/>
        <w:left w:val="none" w:sz="0" w:space="0" w:color="auto"/>
        <w:bottom w:val="none" w:sz="0" w:space="0" w:color="auto"/>
        <w:right w:val="none" w:sz="0" w:space="0" w:color="auto"/>
      </w:divBdr>
    </w:div>
    <w:div w:id="144707348">
      <w:bodyDiv w:val="1"/>
      <w:marLeft w:val="0"/>
      <w:marRight w:val="0"/>
      <w:marTop w:val="0"/>
      <w:marBottom w:val="0"/>
      <w:divBdr>
        <w:top w:val="none" w:sz="0" w:space="0" w:color="auto"/>
        <w:left w:val="none" w:sz="0" w:space="0" w:color="auto"/>
        <w:bottom w:val="none" w:sz="0" w:space="0" w:color="auto"/>
        <w:right w:val="none" w:sz="0" w:space="0" w:color="auto"/>
      </w:divBdr>
    </w:div>
    <w:div w:id="200017822">
      <w:bodyDiv w:val="1"/>
      <w:marLeft w:val="0"/>
      <w:marRight w:val="0"/>
      <w:marTop w:val="0"/>
      <w:marBottom w:val="0"/>
      <w:divBdr>
        <w:top w:val="none" w:sz="0" w:space="0" w:color="auto"/>
        <w:left w:val="none" w:sz="0" w:space="0" w:color="auto"/>
        <w:bottom w:val="none" w:sz="0" w:space="0" w:color="auto"/>
        <w:right w:val="none" w:sz="0" w:space="0" w:color="auto"/>
      </w:divBdr>
    </w:div>
    <w:div w:id="205410715">
      <w:bodyDiv w:val="1"/>
      <w:marLeft w:val="0"/>
      <w:marRight w:val="0"/>
      <w:marTop w:val="0"/>
      <w:marBottom w:val="0"/>
      <w:divBdr>
        <w:top w:val="none" w:sz="0" w:space="0" w:color="auto"/>
        <w:left w:val="none" w:sz="0" w:space="0" w:color="auto"/>
        <w:bottom w:val="none" w:sz="0" w:space="0" w:color="auto"/>
        <w:right w:val="none" w:sz="0" w:space="0" w:color="auto"/>
      </w:divBdr>
    </w:div>
    <w:div w:id="255408121">
      <w:bodyDiv w:val="1"/>
      <w:marLeft w:val="0"/>
      <w:marRight w:val="0"/>
      <w:marTop w:val="0"/>
      <w:marBottom w:val="0"/>
      <w:divBdr>
        <w:top w:val="none" w:sz="0" w:space="0" w:color="auto"/>
        <w:left w:val="none" w:sz="0" w:space="0" w:color="auto"/>
        <w:bottom w:val="none" w:sz="0" w:space="0" w:color="auto"/>
        <w:right w:val="none" w:sz="0" w:space="0" w:color="auto"/>
      </w:divBdr>
    </w:div>
    <w:div w:id="273903559">
      <w:bodyDiv w:val="1"/>
      <w:marLeft w:val="0"/>
      <w:marRight w:val="0"/>
      <w:marTop w:val="0"/>
      <w:marBottom w:val="0"/>
      <w:divBdr>
        <w:top w:val="none" w:sz="0" w:space="0" w:color="auto"/>
        <w:left w:val="none" w:sz="0" w:space="0" w:color="auto"/>
        <w:bottom w:val="none" w:sz="0" w:space="0" w:color="auto"/>
        <w:right w:val="none" w:sz="0" w:space="0" w:color="auto"/>
      </w:divBdr>
    </w:div>
    <w:div w:id="303051456">
      <w:bodyDiv w:val="1"/>
      <w:marLeft w:val="0"/>
      <w:marRight w:val="0"/>
      <w:marTop w:val="0"/>
      <w:marBottom w:val="0"/>
      <w:divBdr>
        <w:top w:val="none" w:sz="0" w:space="0" w:color="auto"/>
        <w:left w:val="none" w:sz="0" w:space="0" w:color="auto"/>
        <w:bottom w:val="none" w:sz="0" w:space="0" w:color="auto"/>
        <w:right w:val="none" w:sz="0" w:space="0" w:color="auto"/>
      </w:divBdr>
    </w:div>
    <w:div w:id="331447997">
      <w:bodyDiv w:val="1"/>
      <w:marLeft w:val="0"/>
      <w:marRight w:val="0"/>
      <w:marTop w:val="0"/>
      <w:marBottom w:val="0"/>
      <w:divBdr>
        <w:top w:val="none" w:sz="0" w:space="0" w:color="auto"/>
        <w:left w:val="none" w:sz="0" w:space="0" w:color="auto"/>
        <w:bottom w:val="none" w:sz="0" w:space="0" w:color="auto"/>
        <w:right w:val="none" w:sz="0" w:space="0" w:color="auto"/>
      </w:divBdr>
    </w:div>
    <w:div w:id="352655035">
      <w:bodyDiv w:val="1"/>
      <w:marLeft w:val="0"/>
      <w:marRight w:val="0"/>
      <w:marTop w:val="0"/>
      <w:marBottom w:val="0"/>
      <w:divBdr>
        <w:top w:val="none" w:sz="0" w:space="0" w:color="auto"/>
        <w:left w:val="none" w:sz="0" w:space="0" w:color="auto"/>
        <w:bottom w:val="none" w:sz="0" w:space="0" w:color="auto"/>
        <w:right w:val="none" w:sz="0" w:space="0" w:color="auto"/>
      </w:divBdr>
    </w:div>
    <w:div w:id="366029495">
      <w:bodyDiv w:val="1"/>
      <w:marLeft w:val="0"/>
      <w:marRight w:val="0"/>
      <w:marTop w:val="0"/>
      <w:marBottom w:val="0"/>
      <w:divBdr>
        <w:top w:val="none" w:sz="0" w:space="0" w:color="auto"/>
        <w:left w:val="none" w:sz="0" w:space="0" w:color="auto"/>
        <w:bottom w:val="none" w:sz="0" w:space="0" w:color="auto"/>
        <w:right w:val="none" w:sz="0" w:space="0" w:color="auto"/>
      </w:divBdr>
    </w:div>
    <w:div w:id="464272670">
      <w:bodyDiv w:val="1"/>
      <w:marLeft w:val="0"/>
      <w:marRight w:val="0"/>
      <w:marTop w:val="0"/>
      <w:marBottom w:val="0"/>
      <w:divBdr>
        <w:top w:val="none" w:sz="0" w:space="0" w:color="auto"/>
        <w:left w:val="none" w:sz="0" w:space="0" w:color="auto"/>
        <w:bottom w:val="none" w:sz="0" w:space="0" w:color="auto"/>
        <w:right w:val="none" w:sz="0" w:space="0" w:color="auto"/>
      </w:divBdr>
    </w:div>
    <w:div w:id="472600065">
      <w:bodyDiv w:val="1"/>
      <w:marLeft w:val="0"/>
      <w:marRight w:val="0"/>
      <w:marTop w:val="0"/>
      <w:marBottom w:val="0"/>
      <w:divBdr>
        <w:top w:val="none" w:sz="0" w:space="0" w:color="auto"/>
        <w:left w:val="none" w:sz="0" w:space="0" w:color="auto"/>
        <w:bottom w:val="none" w:sz="0" w:space="0" w:color="auto"/>
        <w:right w:val="none" w:sz="0" w:space="0" w:color="auto"/>
      </w:divBdr>
    </w:div>
    <w:div w:id="492918209">
      <w:bodyDiv w:val="1"/>
      <w:marLeft w:val="0"/>
      <w:marRight w:val="0"/>
      <w:marTop w:val="0"/>
      <w:marBottom w:val="0"/>
      <w:divBdr>
        <w:top w:val="none" w:sz="0" w:space="0" w:color="auto"/>
        <w:left w:val="none" w:sz="0" w:space="0" w:color="auto"/>
        <w:bottom w:val="none" w:sz="0" w:space="0" w:color="auto"/>
        <w:right w:val="none" w:sz="0" w:space="0" w:color="auto"/>
      </w:divBdr>
    </w:div>
    <w:div w:id="567033220">
      <w:bodyDiv w:val="1"/>
      <w:marLeft w:val="0"/>
      <w:marRight w:val="0"/>
      <w:marTop w:val="0"/>
      <w:marBottom w:val="0"/>
      <w:divBdr>
        <w:top w:val="none" w:sz="0" w:space="0" w:color="auto"/>
        <w:left w:val="none" w:sz="0" w:space="0" w:color="auto"/>
        <w:bottom w:val="none" w:sz="0" w:space="0" w:color="auto"/>
        <w:right w:val="none" w:sz="0" w:space="0" w:color="auto"/>
      </w:divBdr>
    </w:div>
    <w:div w:id="603419648">
      <w:bodyDiv w:val="1"/>
      <w:marLeft w:val="0"/>
      <w:marRight w:val="0"/>
      <w:marTop w:val="0"/>
      <w:marBottom w:val="0"/>
      <w:divBdr>
        <w:top w:val="none" w:sz="0" w:space="0" w:color="auto"/>
        <w:left w:val="none" w:sz="0" w:space="0" w:color="auto"/>
        <w:bottom w:val="none" w:sz="0" w:space="0" w:color="auto"/>
        <w:right w:val="none" w:sz="0" w:space="0" w:color="auto"/>
      </w:divBdr>
    </w:div>
    <w:div w:id="607008924">
      <w:bodyDiv w:val="1"/>
      <w:marLeft w:val="0"/>
      <w:marRight w:val="0"/>
      <w:marTop w:val="0"/>
      <w:marBottom w:val="0"/>
      <w:divBdr>
        <w:top w:val="none" w:sz="0" w:space="0" w:color="auto"/>
        <w:left w:val="none" w:sz="0" w:space="0" w:color="auto"/>
        <w:bottom w:val="none" w:sz="0" w:space="0" w:color="auto"/>
        <w:right w:val="none" w:sz="0" w:space="0" w:color="auto"/>
      </w:divBdr>
    </w:div>
    <w:div w:id="608973600">
      <w:bodyDiv w:val="1"/>
      <w:marLeft w:val="0"/>
      <w:marRight w:val="0"/>
      <w:marTop w:val="0"/>
      <w:marBottom w:val="0"/>
      <w:divBdr>
        <w:top w:val="none" w:sz="0" w:space="0" w:color="auto"/>
        <w:left w:val="none" w:sz="0" w:space="0" w:color="auto"/>
        <w:bottom w:val="none" w:sz="0" w:space="0" w:color="auto"/>
        <w:right w:val="none" w:sz="0" w:space="0" w:color="auto"/>
      </w:divBdr>
    </w:div>
    <w:div w:id="660041963">
      <w:bodyDiv w:val="1"/>
      <w:marLeft w:val="0"/>
      <w:marRight w:val="0"/>
      <w:marTop w:val="0"/>
      <w:marBottom w:val="0"/>
      <w:divBdr>
        <w:top w:val="none" w:sz="0" w:space="0" w:color="auto"/>
        <w:left w:val="none" w:sz="0" w:space="0" w:color="auto"/>
        <w:bottom w:val="none" w:sz="0" w:space="0" w:color="auto"/>
        <w:right w:val="none" w:sz="0" w:space="0" w:color="auto"/>
      </w:divBdr>
    </w:div>
    <w:div w:id="698430095">
      <w:bodyDiv w:val="1"/>
      <w:marLeft w:val="0"/>
      <w:marRight w:val="0"/>
      <w:marTop w:val="0"/>
      <w:marBottom w:val="0"/>
      <w:divBdr>
        <w:top w:val="none" w:sz="0" w:space="0" w:color="auto"/>
        <w:left w:val="none" w:sz="0" w:space="0" w:color="auto"/>
        <w:bottom w:val="none" w:sz="0" w:space="0" w:color="auto"/>
        <w:right w:val="none" w:sz="0" w:space="0" w:color="auto"/>
      </w:divBdr>
    </w:div>
    <w:div w:id="706486627">
      <w:bodyDiv w:val="1"/>
      <w:marLeft w:val="0"/>
      <w:marRight w:val="0"/>
      <w:marTop w:val="0"/>
      <w:marBottom w:val="0"/>
      <w:divBdr>
        <w:top w:val="none" w:sz="0" w:space="0" w:color="auto"/>
        <w:left w:val="none" w:sz="0" w:space="0" w:color="auto"/>
        <w:bottom w:val="none" w:sz="0" w:space="0" w:color="auto"/>
        <w:right w:val="none" w:sz="0" w:space="0" w:color="auto"/>
      </w:divBdr>
    </w:div>
    <w:div w:id="724917227">
      <w:bodyDiv w:val="1"/>
      <w:marLeft w:val="0"/>
      <w:marRight w:val="0"/>
      <w:marTop w:val="0"/>
      <w:marBottom w:val="0"/>
      <w:divBdr>
        <w:top w:val="none" w:sz="0" w:space="0" w:color="auto"/>
        <w:left w:val="none" w:sz="0" w:space="0" w:color="auto"/>
        <w:bottom w:val="none" w:sz="0" w:space="0" w:color="auto"/>
        <w:right w:val="none" w:sz="0" w:space="0" w:color="auto"/>
      </w:divBdr>
    </w:div>
    <w:div w:id="727653348">
      <w:bodyDiv w:val="1"/>
      <w:marLeft w:val="0"/>
      <w:marRight w:val="0"/>
      <w:marTop w:val="0"/>
      <w:marBottom w:val="0"/>
      <w:divBdr>
        <w:top w:val="none" w:sz="0" w:space="0" w:color="auto"/>
        <w:left w:val="none" w:sz="0" w:space="0" w:color="auto"/>
        <w:bottom w:val="none" w:sz="0" w:space="0" w:color="auto"/>
        <w:right w:val="none" w:sz="0" w:space="0" w:color="auto"/>
      </w:divBdr>
    </w:div>
    <w:div w:id="790245313">
      <w:bodyDiv w:val="1"/>
      <w:marLeft w:val="0"/>
      <w:marRight w:val="0"/>
      <w:marTop w:val="0"/>
      <w:marBottom w:val="0"/>
      <w:divBdr>
        <w:top w:val="none" w:sz="0" w:space="0" w:color="auto"/>
        <w:left w:val="none" w:sz="0" w:space="0" w:color="auto"/>
        <w:bottom w:val="none" w:sz="0" w:space="0" w:color="auto"/>
        <w:right w:val="none" w:sz="0" w:space="0" w:color="auto"/>
      </w:divBdr>
    </w:div>
    <w:div w:id="794909368">
      <w:bodyDiv w:val="1"/>
      <w:marLeft w:val="0"/>
      <w:marRight w:val="0"/>
      <w:marTop w:val="0"/>
      <w:marBottom w:val="0"/>
      <w:divBdr>
        <w:top w:val="none" w:sz="0" w:space="0" w:color="auto"/>
        <w:left w:val="none" w:sz="0" w:space="0" w:color="auto"/>
        <w:bottom w:val="none" w:sz="0" w:space="0" w:color="auto"/>
        <w:right w:val="none" w:sz="0" w:space="0" w:color="auto"/>
      </w:divBdr>
    </w:div>
    <w:div w:id="798034046">
      <w:bodyDiv w:val="1"/>
      <w:marLeft w:val="0"/>
      <w:marRight w:val="0"/>
      <w:marTop w:val="0"/>
      <w:marBottom w:val="0"/>
      <w:divBdr>
        <w:top w:val="none" w:sz="0" w:space="0" w:color="auto"/>
        <w:left w:val="none" w:sz="0" w:space="0" w:color="auto"/>
        <w:bottom w:val="none" w:sz="0" w:space="0" w:color="auto"/>
        <w:right w:val="none" w:sz="0" w:space="0" w:color="auto"/>
      </w:divBdr>
    </w:div>
    <w:div w:id="818502073">
      <w:bodyDiv w:val="1"/>
      <w:marLeft w:val="0"/>
      <w:marRight w:val="0"/>
      <w:marTop w:val="0"/>
      <w:marBottom w:val="0"/>
      <w:divBdr>
        <w:top w:val="none" w:sz="0" w:space="0" w:color="auto"/>
        <w:left w:val="none" w:sz="0" w:space="0" w:color="auto"/>
        <w:bottom w:val="none" w:sz="0" w:space="0" w:color="auto"/>
        <w:right w:val="none" w:sz="0" w:space="0" w:color="auto"/>
      </w:divBdr>
    </w:div>
    <w:div w:id="852190744">
      <w:bodyDiv w:val="1"/>
      <w:marLeft w:val="0"/>
      <w:marRight w:val="0"/>
      <w:marTop w:val="0"/>
      <w:marBottom w:val="0"/>
      <w:divBdr>
        <w:top w:val="none" w:sz="0" w:space="0" w:color="auto"/>
        <w:left w:val="none" w:sz="0" w:space="0" w:color="auto"/>
        <w:bottom w:val="none" w:sz="0" w:space="0" w:color="auto"/>
        <w:right w:val="none" w:sz="0" w:space="0" w:color="auto"/>
      </w:divBdr>
    </w:div>
    <w:div w:id="857082096">
      <w:bodyDiv w:val="1"/>
      <w:marLeft w:val="0"/>
      <w:marRight w:val="0"/>
      <w:marTop w:val="0"/>
      <w:marBottom w:val="0"/>
      <w:divBdr>
        <w:top w:val="none" w:sz="0" w:space="0" w:color="auto"/>
        <w:left w:val="none" w:sz="0" w:space="0" w:color="auto"/>
        <w:bottom w:val="none" w:sz="0" w:space="0" w:color="auto"/>
        <w:right w:val="none" w:sz="0" w:space="0" w:color="auto"/>
      </w:divBdr>
    </w:div>
    <w:div w:id="914437876">
      <w:bodyDiv w:val="1"/>
      <w:marLeft w:val="0"/>
      <w:marRight w:val="0"/>
      <w:marTop w:val="0"/>
      <w:marBottom w:val="0"/>
      <w:divBdr>
        <w:top w:val="none" w:sz="0" w:space="0" w:color="auto"/>
        <w:left w:val="none" w:sz="0" w:space="0" w:color="auto"/>
        <w:bottom w:val="none" w:sz="0" w:space="0" w:color="auto"/>
        <w:right w:val="none" w:sz="0" w:space="0" w:color="auto"/>
      </w:divBdr>
    </w:div>
    <w:div w:id="957758325">
      <w:bodyDiv w:val="1"/>
      <w:marLeft w:val="0"/>
      <w:marRight w:val="0"/>
      <w:marTop w:val="0"/>
      <w:marBottom w:val="0"/>
      <w:divBdr>
        <w:top w:val="none" w:sz="0" w:space="0" w:color="auto"/>
        <w:left w:val="none" w:sz="0" w:space="0" w:color="auto"/>
        <w:bottom w:val="none" w:sz="0" w:space="0" w:color="auto"/>
        <w:right w:val="none" w:sz="0" w:space="0" w:color="auto"/>
      </w:divBdr>
    </w:div>
    <w:div w:id="1020551992">
      <w:bodyDiv w:val="1"/>
      <w:marLeft w:val="0"/>
      <w:marRight w:val="0"/>
      <w:marTop w:val="0"/>
      <w:marBottom w:val="0"/>
      <w:divBdr>
        <w:top w:val="none" w:sz="0" w:space="0" w:color="auto"/>
        <w:left w:val="none" w:sz="0" w:space="0" w:color="auto"/>
        <w:bottom w:val="none" w:sz="0" w:space="0" w:color="auto"/>
        <w:right w:val="none" w:sz="0" w:space="0" w:color="auto"/>
      </w:divBdr>
    </w:div>
    <w:div w:id="1073895762">
      <w:bodyDiv w:val="1"/>
      <w:marLeft w:val="0"/>
      <w:marRight w:val="0"/>
      <w:marTop w:val="0"/>
      <w:marBottom w:val="0"/>
      <w:divBdr>
        <w:top w:val="none" w:sz="0" w:space="0" w:color="auto"/>
        <w:left w:val="none" w:sz="0" w:space="0" w:color="auto"/>
        <w:bottom w:val="none" w:sz="0" w:space="0" w:color="auto"/>
        <w:right w:val="none" w:sz="0" w:space="0" w:color="auto"/>
      </w:divBdr>
    </w:div>
    <w:div w:id="1075470440">
      <w:bodyDiv w:val="1"/>
      <w:marLeft w:val="0"/>
      <w:marRight w:val="0"/>
      <w:marTop w:val="0"/>
      <w:marBottom w:val="0"/>
      <w:divBdr>
        <w:top w:val="none" w:sz="0" w:space="0" w:color="auto"/>
        <w:left w:val="none" w:sz="0" w:space="0" w:color="auto"/>
        <w:bottom w:val="none" w:sz="0" w:space="0" w:color="auto"/>
        <w:right w:val="none" w:sz="0" w:space="0" w:color="auto"/>
      </w:divBdr>
    </w:div>
    <w:div w:id="1110128057">
      <w:bodyDiv w:val="1"/>
      <w:marLeft w:val="0"/>
      <w:marRight w:val="0"/>
      <w:marTop w:val="0"/>
      <w:marBottom w:val="0"/>
      <w:divBdr>
        <w:top w:val="none" w:sz="0" w:space="0" w:color="auto"/>
        <w:left w:val="none" w:sz="0" w:space="0" w:color="auto"/>
        <w:bottom w:val="none" w:sz="0" w:space="0" w:color="auto"/>
        <w:right w:val="none" w:sz="0" w:space="0" w:color="auto"/>
      </w:divBdr>
    </w:div>
    <w:div w:id="1133399578">
      <w:bodyDiv w:val="1"/>
      <w:marLeft w:val="0"/>
      <w:marRight w:val="0"/>
      <w:marTop w:val="0"/>
      <w:marBottom w:val="0"/>
      <w:divBdr>
        <w:top w:val="none" w:sz="0" w:space="0" w:color="auto"/>
        <w:left w:val="none" w:sz="0" w:space="0" w:color="auto"/>
        <w:bottom w:val="none" w:sz="0" w:space="0" w:color="auto"/>
        <w:right w:val="none" w:sz="0" w:space="0" w:color="auto"/>
      </w:divBdr>
    </w:div>
    <w:div w:id="1185746759">
      <w:bodyDiv w:val="1"/>
      <w:marLeft w:val="0"/>
      <w:marRight w:val="0"/>
      <w:marTop w:val="0"/>
      <w:marBottom w:val="0"/>
      <w:divBdr>
        <w:top w:val="none" w:sz="0" w:space="0" w:color="auto"/>
        <w:left w:val="none" w:sz="0" w:space="0" w:color="auto"/>
        <w:bottom w:val="none" w:sz="0" w:space="0" w:color="auto"/>
        <w:right w:val="none" w:sz="0" w:space="0" w:color="auto"/>
      </w:divBdr>
    </w:div>
    <w:div w:id="1257860508">
      <w:bodyDiv w:val="1"/>
      <w:marLeft w:val="0"/>
      <w:marRight w:val="0"/>
      <w:marTop w:val="0"/>
      <w:marBottom w:val="0"/>
      <w:divBdr>
        <w:top w:val="none" w:sz="0" w:space="0" w:color="auto"/>
        <w:left w:val="none" w:sz="0" w:space="0" w:color="auto"/>
        <w:bottom w:val="none" w:sz="0" w:space="0" w:color="auto"/>
        <w:right w:val="none" w:sz="0" w:space="0" w:color="auto"/>
      </w:divBdr>
    </w:div>
    <w:div w:id="1401751519">
      <w:bodyDiv w:val="1"/>
      <w:marLeft w:val="0"/>
      <w:marRight w:val="0"/>
      <w:marTop w:val="0"/>
      <w:marBottom w:val="0"/>
      <w:divBdr>
        <w:top w:val="none" w:sz="0" w:space="0" w:color="auto"/>
        <w:left w:val="none" w:sz="0" w:space="0" w:color="auto"/>
        <w:bottom w:val="none" w:sz="0" w:space="0" w:color="auto"/>
        <w:right w:val="none" w:sz="0" w:space="0" w:color="auto"/>
      </w:divBdr>
    </w:div>
    <w:div w:id="1440949902">
      <w:bodyDiv w:val="1"/>
      <w:marLeft w:val="0"/>
      <w:marRight w:val="0"/>
      <w:marTop w:val="0"/>
      <w:marBottom w:val="0"/>
      <w:divBdr>
        <w:top w:val="none" w:sz="0" w:space="0" w:color="auto"/>
        <w:left w:val="none" w:sz="0" w:space="0" w:color="auto"/>
        <w:bottom w:val="none" w:sz="0" w:space="0" w:color="auto"/>
        <w:right w:val="none" w:sz="0" w:space="0" w:color="auto"/>
      </w:divBdr>
    </w:div>
    <w:div w:id="1450978362">
      <w:bodyDiv w:val="1"/>
      <w:marLeft w:val="0"/>
      <w:marRight w:val="0"/>
      <w:marTop w:val="0"/>
      <w:marBottom w:val="0"/>
      <w:divBdr>
        <w:top w:val="none" w:sz="0" w:space="0" w:color="auto"/>
        <w:left w:val="none" w:sz="0" w:space="0" w:color="auto"/>
        <w:bottom w:val="none" w:sz="0" w:space="0" w:color="auto"/>
        <w:right w:val="none" w:sz="0" w:space="0" w:color="auto"/>
      </w:divBdr>
    </w:div>
    <w:div w:id="1459060689">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483305399">
      <w:bodyDiv w:val="1"/>
      <w:marLeft w:val="0"/>
      <w:marRight w:val="0"/>
      <w:marTop w:val="0"/>
      <w:marBottom w:val="0"/>
      <w:divBdr>
        <w:top w:val="none" w:sz="0" w:space="0" w:color="auto"/>
        <w:left w:val="none" w:sz="0" w:space="0" w:color="auto"/>
        <w:bottom w:val="none" w:sz="0" w:space="0" w:color="auto"/>
        <w:right w:val="none" w:sz="0" w:space="0" w:color="auto"/>
      </w:divBdr>
    </w:div>
    <w:div w:id="1499803483">
      <w:bodyDiv w:val="1"/>
      <w:marLeft w:val="0"/>
      <w:marRight w:val="0"/>
      <w:marTop w:val="0"/>
      <w:marBottom w:val="0"/>
      <w:divBdr>
        <w:top w:val="none" w:sz="0" w:space="0" w:color="auto"/>
        <w:left w:val="none" w:sz="0" w:space="0" w:color="auto"/>
        <w:bottom w:val="none" w:sz="0" w:space="0" w:color="auto"/>
        <w:right w:val="none" w:sz="0" w:space="0" w:color="auto"/>
      </w:divBdr>
    </w:div>
    <w:div w:id="1568804356">
      <w:bodyDiv w:val="1"/>
      <w:marLeft w:val="0"/>
      <w:marRight w:val="0"/>
      <w:marTop w:val="0"/>
      <w:marBottom w:val="0"/>
      <w:divBdr>
        <w:top w:val="none" w:sz="0" w:space="0" w:color="auto"/>
        <w:left w:val="none" w:sz="0" w:space="0" w:color="auto"/>
        <w:bottom w:val="none" w:sz="0" w:space="0" w:color="auto"/>
        <w:right w:val="none" w:sz="0" w:space="0" w:color="auto"/>
      </w:divBdr>
    </w:div>
    <w:div w:id="1593515166">
      <w:bodyDiv w:val="1"/>
      <w:marLeft w:val="0"/>
      <w:marRight w:val="0"/>
      <w:marTop w:val="0"/>
      <w:marBottom w:val="0"/>
      <w:divBdr>
        <w:top w:val="none" w:sz="0" w:space="0" w:color="auto"/>
        <w:left w:val="none" w:sz="0" w:space="0" w:color="auto"/>
        <w:bottom w:val="none" w:sz="0" w:space="0" w:color="auto"/>
        <w:right w:val="none" w:sz="0" w:space="0" w:color="auto"/>
      </w:divBdr>
    </w:div>
    <w:div w:id="1594586723">
      <w:bodyDiv w:val="1"/>
      <w:marLeft w:val="0"/>
      <w:marRight w:val="0"/>
      <w:marTop w:val="0"/>
      <w:marBottom w:val="0"/>
      <w:divBdr>
        <w:top w:val="none" w:sz="0" w:space="0" w:color="auto"/>
        <w:left w:val="none" w:sz="0" w:space="0" w:color="auto"/>
        <w:bottom w:val="none" w:sz="0" w:space="0" w:color="auto"/>
        <w:right w:val="none" w:sz="0" w:space="0" w:color="auto"/>
      </w:divBdr>
    </w:div>
    <w:div w:id="1597514478">
      <w:bodyDiv w:val="1"/>
      <w:marLeft w:val="0"/>
      <w:marRight w:val="0"/>
      <w:marTop w:val="0"/>
      <w:marBottom w:val="0"/>
      <w:divBdr>
        <w:top w:val="none" w:sz="0" w:space="0" w:color="auto"/>
        <w:left w:val="none" w:sz="0" w:space="0" w:color="auto"/>
        <w:bottom w:val="none" w:sz="0" w:space="0" w:color="auto"/>
        <w:right w:val="none" w:sz="0" w:space="0" w:color="auto"/>
      </w:divBdr>
    </w:div>
    <w:div w:id="1619875602">
      <w:bodyDiv w:val="1"/>
      <w:marLeft w:val="0"/>
      <w:marRight w:val="0"/>
      <w:marTop w:val="0"/>
      <w:marBottom w:val="0"/>
      <w:divBdr>
        <w:top w:val="none" w:sz="0" w:space="0" w:color="auto"/>
        <w:left w:val="none" w:sz="0" w:space="0" w:color="auto"/>
        <w:bottom w:val="none" w:sz="0" w:space="0" w:color="auto"/>
        <w:right w:val="none" w:sz="0" w:space="0" w:color="auto"/>
      </w:divBdr>
    </w:div>
    <w:div w:id="1624537741">
      <w:bodyDiv w:val="1"/>
      <w:marLeft w:val="0"/>
      <w:marRight w:val="0"/>
      <w:marTop w:val="0"/>
      <w:marBottom w:val="0"/>
      <w:divBdr>
        <w:top w:val="none" w:sz="0" w:space="0" w:color="auto"/>
        <w:left w:val="none" w:sz="0" w:space="0" w:color="auto"/>
        <w:bottom w:val="none" w:sz="0" w:space="0" w:color="auto"/>
        <w:right w:val="none" w:sz="0" w:space="0" w:color="auto"/>
      </w:divBdr>
    </w:div>
    <w:div w:id="1628706392">
      <w:bodyDiv w:val="1"/>
      <w:marLeft w:val="0"/>
      <w:marRight w:val="0"/>
      <w:marTop w:val="0"/>
      <w:marBottom w:val="0"/>
      <w:divBdr>
        <w:top w:val="none" w:sz="0" w:space="0" w:color="auto"/>
        <w:left w:val="none" w:sz="0" w:space="0" w:color="auto"/>
        <w:bottom w:val="none" w:sz="0" w:space="0" w:color="auto"/>
        <w:right w:val="none" w:sz="0" w:space="0" w:color="auto"/>
      </w:divBdr>
    </w:div>
    <w:div w:id="1665283556">
      <w:bodyDiv w:val="1"/>
      <w:marLeft w:val="0"/>
      <w:marRight w:val="0"/>
      <w:marTop w:val="0"/>
      <w:marBottom w:val="0"/>
      <w:divBdr>
        <w:top w:val="none" w:sz="0" w:space="0" w:color="auto"/>
        <w:left w:val="none" w:sz="0" w:space="0" w:color="auto"/>
        <w:bottom w:val="none" w:sz="0" w:space="0" w:color="auto"/>
        <w:right w:val="none" w:sz="0" w:space="0" w:color="auto"/>
      </w:divBdr>
    </w:div>
    <w:div w:id="1711301328">
      <w:bodyDiv w:val="1"/>
      <w:marLeft w:val="0"/>
      <w:marRight w:val="0"/>
      <w:marTop w:val="0"/>
      <w:marBottom w:val="0"/>
      <w:divBdr>
        <w:top w:val="none" w:sz="0" w:space="0" w:color="auto"/>
        <w:left w:val="none" w:sz="0" w:space="0" w:color="auto"/>
        <w:bottom w:val="none" w:sz="0" w:space="0" w:color="auto"/>
        <w:right w:val="none" w:sz="0" w:space="0" w:color="auto"/>
      </w:divBdr>
    </w:div>
    <w:div w:id="1729184379">
      <w:bodyDiv w:val="1"/>
      <w:marLeft w:val="0"/>
      <w:marRight w:val="0"/>
      <w:marTop w:val="0"/>
      <w:marBottom w:val="0"/>
      <w:divBdr>
        <w:top w:val="none" w:sz="0" w:space="0" w:color="auto"/>
        <w:left w:val="none" w:sz="0" w:space="0" w:color="auto"/>
        <w:bottom w:val="none" w:sz="0" w:space="0" w:color="auto"/>
        <w:right w:val="none" w:sz="0" w:space="0" w:color="auto"/>
      </w:divBdr>
    </w:div>
    <w:div w:id="1797868554">
      <w:bodyDiv w:val="1"/>
      <w:marLeft w:val="0"/>
      <w:marRight w:val="0"/>
      <w:marTop w:val="0"/>
      <w:marBottom w:val="0"/>
      <w:divBdr>
        <w:top w:val="none" w:sz="0" w:space="0" w:color="auto"/>
        <w:left w:val="none" w:sz="0" w:space="0" w:color="auto"/>
        <w:bottom w:val="none" w:sz="0" w:space="0" w:color="auto"/>
        <w:right w:val="none" w:sz="0" w:space="0" w:color="auto"/>
      </w:divBdr>
    </w:div>
    <w:div w:id="1853032201">
      <w:bodyDiv w:val="1"/>
      <w:marLeft w:val="0"/>
      <w:marRight w:val="0"/>
      <w:marTop w:val="0"/>
      <w:marBottom w:val="0"/>
      <w:divBdr>
        <w:top w:val="none" w:sz="0" w:space="0" w:color="auto"/>
        <w:left w:val="none" w:sz="0" w:space="0" w:color="auto"/>
        <w:bottom w:val="none" w:sz="0" w:space="0" w:color="auto"/>
        <w:right w:val="none" w:sz="0" w:space="0" w:color="auto"/>
      </w:divBdr>
    </w:div>
    <w:div w:id="1912080712">
      <w:bodyDiv w:val="1"/>
      <w:marLeft w:val="0"/>
      <w:marRight w:val="0"/>
      <w:marTop w:val="0"/>
      <w:marBottom w:val="0"/>
      <w:divBdr>
        <w:top w:val="none" w:sz="0" w:space="0" w:color="auto"/>
        <w:left w:val="none" w:sz="0" w:space="0" w:color="auto"/>
        <w:bottom w:val="none" w:sz="0" w:space="0" w:color="auto"/>
        <w:right w:val="none" w:sz="0" w:space="0" w:color="auto"/>
      </w:divBdr>
    </w:div>
    <w:div w:id="1981960399">
      <w:bodyDiv w:val="1"/>
      <w:marLeft w:val="0"/>
      <w:marRight w:val="0"/>
      <w:marTop w:val="0"/>
      <w:marBottom w:val="0"/>
      <w:divBdr>
        <w:top w:val="none" w:sz="0" w:space="0" w:color="auto"/>
        <w:left w:val="none" w:sz="0" w:space="0" w:color="auto"/>
        <w:bottom w:val="none" w:sz="0" w:space="0" w:color="auto"/>
        <w:right w:val="none" w:sz="0" w:space="0" w:color="auto"/>
      </w:divBdr>
    </w:div>
    <w:div w:id="2001956872">
      <w:bodyDiv w:val="1"/>
      <w:marLeft w:val="0"/>
      <w:marRight w:val="0"/>
      <w:marTop w:val="0"/>
      <w:marBottom w:val="0"/>
      <w:divBdr>
        <w:top w:val="none" w:sz="0" w:space="0" w:color="auto"/>
        <w:left w:val="none" w:sz="0" w:space="0" w:color="auto"/>
        <w:bottom w:val="none" w:sz="0" w:space="0" w:color="auto"/>
        <w:right w:val="none" w:sz="0" w:space="0" w:color="auto"/>
      </w:divBdr>
    </w:div>
    <w:div w:id="20124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2806</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UCBL</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BARBIER GISELE</dc:creator>
  <cp:lastModifiedBy>BUI-VAN ANNE-MARIE</cp:lastModifiedBy>
  <cp:revision>2</cp:revision>
  <cp:lastPrinted>2018-03-28T13:19:00Z</cp:lastPrinted>
  <dcterms:created xsi:type="dcterms:W3CDTF">2018-12-10T09:03:00Z</dcterms:created>
  <dcterms:modified xsi:type="dcterms:W3CDTF">2018-12-10T09:03:00Z</dcterms:modified>
</cp:coreProperties>
</file>